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67" w:rsidRDefault="00483967" w:rsidP="00483967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OŠ Karla Destovnika-Kajuha Šoštanj</w:t>
      </w:r>
    </w:p>
    <w:p w:rsidR="00483967" w:rsidRDefault="00483967" w:rsidP="00483967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Koroška c. 7</w:t>
      </w:r>
    </w:p>
    <w:p w:rsidR="00483967" w:rsidRDefault="00483967" w:rsidP="00483967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3325 Šoštanj</w:t>
      </w:r>
    </w:p>
    <w:p w:rsidR="00483967" w:rsidRDefault="00483967" w:rsidP="00483967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32"/>
          <w:szCs w:val="32"/>
        </w:rPr>
      </w:pPr>
    </w:p>
    <w:p w:rsidR="00483967" w:rsidRPr="005701C6" w:rsidRDefault="00483967" w:rsidP="00483967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OSNOVNOŠOLSKI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PREVOZI V OBČINI ŠOŠTANJ ZA  17. 5</w:t>
      </w:r>
      <w:r>
        <w:rPr>
          <w:rFonts w:ascii="Calibri" w:hAnsi="Calibri"/>
          <w:b/>
          <w:bCs/>
          <w:color w:val="000000"/>
          <w:sz w:val="32"/>
          <w:szCs w:val="32"/>
        </w:rPr>
        <w:t>. 2018</w:t>
      </w:r>
    </w:p>
    <w:p w:rsidR="00483967" w:rsidRPr="00C91914" w:rsidRDefault="00483967" w:rsidP="00483967">
      <w:pPr>
        <w:tabs>
          <w:tab w:val="center" w:pos="4703"/>
          <w:tab w:val="left" w:pos="6180"/>
        </w:tabs>
        <w:spacing w:after="0"/>
        <w:rPr>
          <w:rFonts w:ascii="Calibri" w:hAnsi="Calibri" w:cs="Arial"/>
          <w:b/>
          <w:szCs w:val="20"/>
        </w:rPr>
      </w:pPr>
    </w:p>
    <w:tbl>
      <w:tblPr>
        <w:tblW w:w="8376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410"/>
        <w:gridCol w:w="2990"/>
      </w:tblGrid>
      <w:tr w:rsidR="00483967" w:rsidRPr="00F70443" w:rsidTr="000F6C0C">
        <w:trPr>
          <w:trHeight w:val="315"/>
        </w:trPr>
        <w:tc>
          <w:tcPr>
            <w:tcW w:w="2976" w:type="dxa"/>
            <w:vMerge w:val="restart"/>
            <w:vAlign w:val="center"/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RELACIJA - PREVOZNIK</w:t>
            </w:r>
          </w:p>
        </w:tc>
        <w:tc>
          <w:tcPr>
            <w:tcW w:w="5400" w:type="dxa"/>
            <w:gridSpan w:val="2"/>
            <w:vAlign w:val="center"/>
          </w:tcPr>
          <w:p w:rsidR="00483967" w:rsidRPr="00F70443" w:rsidRDefault="00483967" w:rsidP="000F6C0C">
            <w:pPr>
              <w:spacing w:after="0"/>
              <w:ind w:right="-86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70443">
              <w:rPr>
                <w:rFonts w:ascii="Calibri" w:hAnsi="Calibri" w:cs="Arial"/>
                <w:b/>
                <w:bCs/>
                <w:sz w:val="28"/>
                <w:szCs w:val="28"/>
              </w:rPr>
              <w:t>VOZNI RED</w:t>
            </w:r>
          </w:p>
        </w:tc>
      </w:tr>
      <w:tr w:rsidR="00483967" w:rsidRPr="00F70443" w:rsidTr="000F6C0C">
        <w:trPr>
          <w:trHeight w:val="267"/>
        </w:trPr>
        <w:tc>
          <w:tcPr>
            <w:tcW w:w="2976" w:type="dxa"/>
            <w:vMerge/>
            <w:vAlign w:val="center"/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83967" w:rsidRPr="00F70443" w:rsidRDefault="00483967" w:rsidP="000F6C0C">
            <w:pPr>
              <w:spacing w:after="0"/>
              <w:ind w:right="-86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F70443">
              <w:rPr>
                <w:rFonts w:ascii="Calibri" w:hAnsi="Calibri" w:cs="Arial"/>
                <w:b/>
                <w:bCs/>
                <w:sz w:val="28"/>
                <w:szCs w:val="28"/>
              </w:rPr>
              <w:t>zjutraj</w:t>
            </w:r>
          </w:p>
        </w:tc>
        <w:tc>
          <w:tcPr>
            <w:tcW w:w="2990" w:type="dxa"/>
            <w:vAlign w:val="center"/>
          </w:tcPr>
          <w:p w:rsidR="00483967" w:rsidRPr="00F83739" w:rsidRDefault="00483967" w:rsidP="000F6C0C">
            <w:pPr>
              <w:spacing w:after="0"/>
              <w:ind w:left="720" w:right="-86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  <w:t>30.3.2018</w:t>
            </w:r>
          </w:p>
        </w:tc>
      </w:tr>
      <w:tr w:rsidR="00483967" w:rsidRPr="00F70443" w:rsidTr="000F6C0C">
        <w:trPr>
          <w:trHeight w:val="395"/>
        </w:trPr>
        <w:tc>
          <w:tcPr>
            <w:tcW w:w="2976" w:type="dxa"/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</w:p>
        </w:tc>
        <w:tc>
          <w:tcPr>
            <w:tcW w:w="2410" w:type="dxa"/>
          </w:tcPr>
          <w:p w:rsidR="00483967" w:rsidRDefault="00483967" w:rsidP="000F6C0C">
            <w:pPr>
              <w:spacing w:after="0"/>
              <w:ind w:right="-27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odhod s 1. postaje</w:t>
            </w:r>
          </w:p>
        </w:tc>
        <w:tc>
          <w:tcPr>
            <w:tcW w:w="2990" w:type="dxa"/>
          </w:tcPr>
          <w:p w:rsidR="00483967" w:rsidRPr="00471FE1" w:rsidRDefault="00483967" w:rsidP="000F6C0C">
            <w:pPr>
              <w:spacing w:after="0"/>
              <w:ind w:right="-270"/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471FE1">
              <w:rPr>
                <w:rFonts w:ascii="Calibri" w:hAnsi="Calibri" w:cs="Arial"/>
                <w:b/>
                <w:bCs/>
                <w:color w:val="FF0000"/>
                <w:sz w:val="28"/>
                <w:szCs w:val="28"/>
              </w:rPr>
              <w:t xml:space="preserve">      odhod od šole</w:t>
            </w:r>
          </w:p>
        </w:tc>
      </w:tr>
      <w:tr w:rsidR="00483967" w:rsidRPr="00F70443" w:rsidTr="000F6C0C">
        <w:trPr>
          <w:trHeight w:val="395"/>
        </w:trPr>
        <w:tc>
          <w:tcPr>
            <w:tcW w:w="2976" w:type="dxa"/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 xml:space="preserve">BELE VODE </w:t>
            </w:r>
            <w:r w:rsidRPr="005704A0">
              <w:rPr>
                <w:rFonts w:ascii="Calibri" w:hAnsi="Calibri" w:cs="Arial"/>
                <w:bCs/>
                <w:sz w:val="24"/>
              </w:rPr>
              <w:t>d</w:t>
            </w:r>
            <w:r>
              <w:rPr>
                <w:rFonts w:ascii="Calibri" w:hAnsi="Calibri" w:cs="Arial"/>
                <w:bCs/>
                <w:sz w:val="24"/>
              </w:rPr>
              <w:t>o</w:t>
            </w:r>
            <w:r w:rsidRPr="005704A0">
              <w:rPr>
                <w:rFonts w:ascii="Calibri" w:hAnsi="Calibri" w:cs="Arial"/>
                <w:bCs/>
                <w:sz w:val="24"/>
              </w:rPr>
              <w:t xml:space="preserve"> Grebenška</w:t>
            </w:r>
            <w:r>
              <w:rPr>
                <w:rFonts w:ascii="Calibri" w:hAnsi="Calibri" w:cs="Arial"/>
                <w:bCs/>
                <w:sz w:val="24"/>
              </w:rPr>
              <w:t xml:space="preserve"> oz. šole</w:t>
            </w:r>
            <w:r w:rsidRPr="005704A0">
              <w:rPr>
                <w:rFonts w:ascii="Calibri" w:hAnsi="Calibri" w:cs="Arial"/>
                <w:bCs/>
                <w:sz w:val="24"/>
              </w:rPr>
              <w:t xml:space="preserve"> – Jožef Mazej</w:t>
            </w:r>
            <w:r>
              <w:rPr>
                <w:rFonts w:ascii="Calibri" w:hAnsi="Calibri" w:cs="Arial"/>
                <w:bCs/>
                <w:sz w:val="24"/>
              </w:rPr>
              <w:t>, s. p.</w:t>
            </w:r>
          </w:p>
        </w:tc>
        <w:tc>
          <w:tcPr>
            <w:tcW w:w="2410" w:type="dxa"/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6.25</w:t>
            </w:r>
          </w:p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7.15</w:t>
            </w:r>
          </w:p>
        </w:tc>
        <w:tc>
          <w:tcPr>
            <w:tcW w:w="2990" w:type="dxa"/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12.10</w:t>
            </w:r>
            <w:r w:rsidRPr="004B4A9B"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 xml:space="preserve"> (</w:t>
            </w:r>
            <w:hyperlink r:id="rId4" w:tgtFrame="_blank" w:history="1">
              <w:r w:rsidRPr="004B4A9B">
                <w:rPr>
                  <w:rFonts w:cstheme="minorHAnsi"/>
                  <w:b/>
                  <w:bCs/>
                  <w:color w:val="FF0000"/>
                  <w:sz w:val="28"/>
                  <w:szCs w:val="28"/>
                  <w:u w:val="single"/>
                  <w:lang w:eastAsia="sl-SI"/>
                </w:rPr>
                <w:t>1.IN</w:t>
              </w:r>
            </w:hyperlink>
            <w:r w:rsidRPr="004B4A9B"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 xml:space="preserve"> 2. RAZREDI)</w:t>
            </w:r>
          </w:p>
        </w:tc>
      </w:tr>
      <w:tr w:rsidR="00483967" w:rsidRPr="00F70443" w:rsidTr="000F6C0C">
        <w:trPr>
          <w:trHeight w:val="395"/>
        </w:trPr>
        <w:tc>
          <w:tcPr>
            <w:tcW w:w="2976" w:type="dxa"/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 xml:space="preserve">BELE VODE </w:t>
            </w:r>
            <w:r>
              <w:rPr>
                <w:rFonts w:ascii="Calibri" w:hAnsi="Calibri" w:cs="Arial"/>
                <w:bCs/>
                <w:sz w:val="24"/>
              </w:rPr>
              <w:t xml:space="preserve">od </w:t>
            </w:r>
            <w:r w:rsidRPr="005704A0">
              <w:rPr>
                <w:rFonts w:ascii="Calibri" w:hAnsi="Calibri" w:cs="Arial"/>
                <w:bCs/>
                <w:sz w:val="24"/>
              </w:rPr>
              <w:t>Grebenška</w:t>
            </w:r>
            <w:r>
              <w:rPr>
                <w:rFonts w:ascii="Calibri" w:hAnsi="Calibri" w:cs="Arial"/>
                <w:bCs/>
                <w:sz w:val="24"/>
              </w:rPr>
              <w:t>/ šole – Izletnik, d.d.</w:t>
            </w:r>
          </w:p>
        </w:tc>
        <w:tc>
          <w:tcPr>
            <w:tcW w:w="2410" w:type="dxa"/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7.10</w:t>
            </w:r>
          </w:p>
        </w:tc>
        <w:tc>
          <w:tcPr>
            <w:tcW w:w="2990" w:type="dxa"/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vAlign w:val="center"/>
          </w:tcPr>
          <w:p w:rsidR="00483967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VELUNJA</w:t>
            </w:r>
            <w:r>
              <w:rPr>
                <w:rFonts w:ascii="Calibri" w:hAnsi="Calibri" w:cs="Arial"/>
                <w:bCs/>
                <w:sz w:val="24"/>
              </w:rPr>
              <w:t xml:space="preserve"> </w:t>
            </w:r>
          </w:p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GABERKE</w:t>
            </w:r>
            <w:r>
              <w:rPr>
                <w:rFonts w:ascii="Calibri" w:hAnsi="Calibri" w:cs="Arial"/>
                <w:bCs/>
                <w:sz w:val="24"/>
              </w:rPr>
              <w:t xml:space="preserve">   Izletnik, d. d.</w:t>
            </w:r>
          </w:p>
        </w:tc>
        <w:tc>
          <w:tcPr>
            <w:tcW w:w="2410" w:type="dxa"/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7.15</w:t>
            </w:r>
          </w:p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7.30</w:t>
            </w:r>
          </w:p>
        </w:tc>
        <w:tc>
          <w:tcPr>
            <w:tcW w:w="2990" w:type="dxa"/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AD4DB2" w:rsidTr="000F6C0C">
        <w:trPr>
          <w:trHeight w:val="440"/>
        </w:trPr>
        <w:tc>
          <w:tcPr>
            <w:tcW w:w="2976" w:type="dxa"/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 xml:space="preserve">GRMOV VRH  </w:t>
            </w:r>
            <w:r>
              <w:rPr>
                <w:rFonts w:ascii="Calibri" w:hAnsi="Calibri" w:cs="Arial"/>
                <w:bCs/>
                <w:sz w:val="24"/>
              </w:rPr>
              <w:t>- Rudolf Vrčkovnik, s. p.</w:t>
            </w:r>
          </w:p>
        </w:tc>
        <w:tc>
          <w:tcPr>
            <w:tcW w:w="2410" w:type="dxa"/>
          </w:tcPr>
          <w:p w:rsidR="00483967" w:rsidRPr="00B31FD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31FD7">
              <w:rPr>
                <w:rFonts w:ascii="Calibri" w:hAnsi="Calibri" w:cs="Arial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990" w:type="dxa"/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12.50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 xml:space="preserve">LOKOVICA </w:t>
            </w:r>
            <w:r>
              <w:rPr>
                <w:rFonts w:ascii="Calibri" w:hAnsi="Calibri" w:cs="Arial"/>
                <w:bCs/>
                <w:sz w:val="24"/>
              </w:rPr>
              <w:t>smer Podgorje in Penk - Izletnik</w:t>
            </w:r>
          </w:p>
        </w:tc>
        <w:tc>
          <w:tcPr>
            <w:tcW w:w="2410" w:type="dxa"/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7.10</w:t>
            </w:r>
          </w:p>
        </w:tc>
        <w:tc>
          <w:tcPr>
            <w:tcW w:w="2990" w:type="dxa"/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LOKOVICA NAD GRAŠČINO</w:t>
            </w:r>
            <w:r>
              <w:rPr>
                <w:rFonts w:ascii="Calibri" w:hAnsi="Calibri" w:cs="Arial"/>
                <w:bCs/>
                <w:sz w:val="24"/>
              </w:rPr>
              <w:t xml:space="preserve">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LOKOVICA V. VRH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LOM (POŠ)</w:t>
            </w:r>
            <w:r>
              <w:rPr>
                <w:rFonts w:ascii="Calibri" w:hAnsi="Calibri" w:cs="Arial"/>
                <w:bCs/>
                <w:sz w:val="24"/>
              </w:rPr>
              <w:t xml:space="preserve"> – APS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14.00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PRISTAVA</w:t>
            </w:r>
            <w:r>
              <w:rPr>
                <w:rFonts w:ascii="Calibri" w:hAnsi="Calibri" w:cs="Arial"/>
                <w:bCs/>
                <w:sz w:val="24"/>
              </w:rPr>
              <w:t xml:space="preserve"> –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12.50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RAVNE(odcep Podbregar)</w:t>
            </w:r>
          </w:p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Cigler –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7.15</w:t>
            </w:r>
          </w:p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12.40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SKORNO VRH</w:t>
            </w:r>
            <w:r>
              <w:rPr>
                <w:rFonts w:ascii="Calibri" w:hAnsi="Calibri" w:cs="Arial"/>
                <w:bCs/>
                <w:sz w:val="24"/>
              </w:rPr>
              <w:t xml:space="preserve"> – Izletnik, d.d.</w:t>
            </w:r>
          </w:p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 xml:space="preserve">                            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7.00</w:t>
            </w:r>
          </w:p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7.09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</w:p>
        </w:tc>
      </w:tr>
      <w:tr w:rsidR="00483967" w:rsidRPr="00197C5E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TOPOLŠICA</w:t>
            </w:r>
            <w:r>
              <w:rPr>
                <w:rFonts w:ascii="Calibri" w:hAnsi="Calibri" w:cs="Arial"/>
                <w:bCs/>
                <w:sz w:val="24"/>
              </w:rPr>
              <w:t xml:space="preserve"> – Izletnik, d. d.,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D2616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D26163">
              <w:rPr>
                <w:rFonts w:ascii="Calibri" w:hAnsi="Calibri" w:cs="Arial"/>
                <w:b/>
                <w:bCs/>
                <w:sz w:val="28"/>
                <w:szCs w:val="28"/>
              </w:rPr>
              <w:t>7.05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B4A9B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</w:rPr>
              <w:t>2</w:t>
            </w:r>
            <w:r w:rsidRPr="004B4A9B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.40 - redna linija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ZAVODNJE</w:t>
            </w:r>
            <w:r>
              <w:rPr>
                <w:rFonts w:ascii="Calibri" w:hAnsi="Calibri" w:cs="Arial"/>
                <w:bCs/>
                <w:sz w:val="24"/>
              </w:rPr>
              <w:t xml:space="preserve"> –  APS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F7044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B4A9B"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13.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00</w:t>
            </w:r>
          </w:p>
        </w:tc>
      </w:tr>
      <w:tr w:rsidR="00483967" w:rsidRPr="00D2616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 w:rsidRPr="005704A0">
              <w:rPr>
                <w:rFonts w:ascii="Calibri" w:hAnsi="Calibri" w:cs="Arial"/>
                <w:bCs/>
                <w:sz w:val="24"/>
              </w:rPr>
              <w:t>ZG</w:t>
            </w:r>
            <w:r>
              <w:rPr>
                <w:rFonts w:ascii="Calibri" w:hAnsi="Calibri" w:cs="Arial"/>
                <w:bCs/>
                <w:sz w:val="24"/>
              </w:rPr>
              <w:t>.</w:t>
            </w:r>
            <w:r w:rsidRPr="005704A0">
              <w:rPr>
                <w:rFonts w:ascii="Calibri" w:hAnsi="Calibri" w:cs="Arial"/>
                <w:bCs/>
                <w:sz w:val="24"/>
              </w:rPr>
              <w:t xml:space="preserve"> RAVNE</w:t>
            </w:r>
            <w:r>
              <w:rPr>
                <w:rFonts w:ascii="Calibri" w:hAnsi="Calibri" w:cs="Arial"/>
                <w:bCs/>
                <w:sz w:val="24"/>
              </w:rPr>
              <w:t xml:space="preserve"> (</w:t>
            </w:r>
            <w:proofErr w:type="spellStart"/>
            <w:r>
              <w:rPr>
                <w:rFonts w:ascii="Calibri" w:hAnsi="Calibri" w:cs="Arial"/>
                <w:bCs/>
                <w:sz w:val="24"/>
              </w:rPr>
              <w:t>Ruml</w:t>
            </w:r>
            <w:proofErr w:type="spellEnd"/>
            <w:r>
              <w:rPr>
                <w:rFonts w:ascii="Calibri" w:hAnsi="Calibri" w:cs="Arial"/>
                <w:bCs/>
                <w:sz w:val="24"/>
              </w:rPr>
              <w:t>) – Rudi Vrčkovnik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D26163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12.40</w:t>
            </w:r>
          </w:p>
        </w:tc>
      </w:tr>
      <w:tr w:rsidR="00483967" w:rsidRPr="00F70443" w:rsidTr="000F6C0C">
        <w:trPr>
          <w:trHeight w:val="4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7" w:rsidRPr="005704A0" w:rsidRDefault="00483967" w:rsidP="000F6C0C">
            <w:pPr>
              <w:spacing w:after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STRMINA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Default="00483967" w:rsidP="000F6C0C">
            <w:pPr>
              <w:spacing w:after="0"/>
              <w:ind w:right="-27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6.50, iz Top. 7.05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7" w:rsidRPr="004B4A9B" w:rsidRDefault="00483967" w:rsidP="000F6C0C">
            <w:pPr>
              <w:spacing w:after="0"/>
              <w:ind w:right="-270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lang w:eastAsia="sl-SI"/>
              </w:rPr>
              <w:t>12.30</w:t>
            </w:r>
            <w:bookmarkStart w:id="0" w:name="_GoBack"/>
            <w:bookmarkEnd w:id="0"/>
          </w:p>
        </w:tc>
      </w:tr>
    </w:tbl>
    <w:p w:rsidR="00483967" w:rsidRPr="004B4A9B" w:rsidRDefault="00483967" w:rsidP="00483967">
      <w:pPr>
        <w:spacing w:after="0"/>
        <w:jc w:val="both"/>
        <w:rPr>
          <w:rFonts w:ascii="Times New Roman" w:hAnsi="Times New Roman"/>
          <w:sz w:val="24"/>
          <w:lang w:eastAsia="sl-SI"/>
        </w:rPr>
      </w:pPr>
      <w:r w:rsidRPr="00F70443">
        <w:rPr>
          <w:rFonts w:ascii="Calibri" w:hAnsi="Calibri" w:cs="Arial"/>
          <w:sz w:val="28"/>
          <w:szCs w:val="28"/>
        </w:rPr>
        <w:t xml:space="preserve">    </w:t>
      </w:r>
    </w:p>
    <w:p w:rsidR="00483967" w:rsidRPr="00F43E66" w:rsidRDefault="00483967" w:rsidP="00483967">
      <w:pPr>
        <w:spacing w:after="0"/>
        <w:rPr>
          <w:rFonts w:ascii="Times New Roman" w:hAnsi="Times New Roman"/>
          <w:sz w:val="24"/>
          <w:lang w:eastAsia="sl-SI"/>
        </w:rPr>
      </w:pPr>
      <w:r w:rsidRPr="00F43E66">
        <w:rPr>
          <w:rFonts w:ascii="Times New Roman" w:hAnsi="Times New Roman"/>
          <w:sz w:val="24"/>
          <w:lang w:eastAsia="sl-SI"/>
        </w:rPr>
        <w:t> </w:t>
      </w:r>
    </w:p>
    <w:p w:rsidR="00483967" w:rsidRPr="000D0417" w:rsidRDefault="00483967" w:rsidP="004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041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83967" w:rsidRDefault="00483967" w:rsidP="00483967"/>
    <w:p w:rsidR="00EC517B" w:rsidRDefault="00EC517B"/>
    <w:sectPr w:rsidR="00EC517B" w:rsidSect="009E7E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67"/>
    <w:rsid w:val="00483967"/>
    <w:rsid w:val="00E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47A1A-6F9A-4BC0-A38D-83D6CB09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9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I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2018-05-15T11:33:00Z</dcterms:created>
  <dcterms:modified xsi:type="dcterms:W3CDTF">2018-05-15T11:37:00Z</dcterms:modified>
</cp:coreProperties>
</file>